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4D6" w:rsidRPr="00D274D6" w:rsidRDefault="006516EE" w:rsidP="00D274D6">
      <w:pPr>
        <w:spacing w:after="0" w:line="240" w:lineRule="auto"/>
        <w:jc w:val="center"/>
        <w:rPr>
          <w:rFonts w:ascii="Times New Roman" w:hAnsi="Times New Roman" w:cs="Times New Roman"/>
          <w:b/>
          <w:sz w:val="28"/>
          <w:szCs w:val="24"/>
        </w:rPr>
      </w:pPr>
      <w:bookmarkStart w:id="0" w:name="_GoBack"/>
      <w:bookmarkEnd w:id="0"/>
      <w:r w:rsidRPr="00D274D6">
        <w:rPr>
          <w:rFonts w:ascii="Times New Roman" w:hAnsi="Times New Roman" w:cs="Times New Roman"/>
          <w:b/>
          <w:sz w:val="28"/>
          <w:szCs w:val="24"/>
        </w:rPr>
        <w:t xml:space="preserve"> </w:t>
      </w:r>
      <w:r w:rsidR="00D274D6" w:rsidRPr="00D274D6">
        <w:rPr>
          <w:rFonts w:ascii="Times New Roman" w:hAnsi="Times New Roman" w:cs="Times New Roman"/>
          <w:b/>
          <w:sz w:val="28"/>
          <w:szCs w:val="24"/>
        </w:rPr>
        <w:t>«Мотивы выбора профессии»</w:t>
      </w:r>
    </w:p>
    <w:p w:rsidR="00D274D6" w:rsidRDefault="00D274D6" w:rsidP="00D274D6">
      <w:pPr>
        <w:spacing w:after="0" w:line="240" w:lineRule="auto"/>
        <w:ind w:firstLine="708"/>
        <w:rPr>
          <w:rFonts w:ascii="Times New Roman" w:hAnsi="Times New Roman" w:cs="Times New Roman"/>
          <w:sz w:val="24"/>
          <w:szCs w:val="24"/>
        </w:rPr>
      </w:pP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Цель: Знакомство и определение ведущих мотивов при выборе профессиональной деятельности.</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 xml:space="preserve">Приветствие </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Беседа «Выбор профессий людей»</w:t>
      </w:r>
      <w:r>
        <w:rPr>
          <w:rFonts w:ascii="Times New Roman" w:hAnsi="Times New Roman" w:cs="Times New Roman"/>
          <w:sz w:val="24"/>
          <w:szCs w:val="24"/>
        </w:rPr>
        <w:t xml:space="preserve">       </w:t>
      </w:r>
      <w:r w:rsidRPr="00D274D6">
        <w:rPr>
          <w:rFonts w:ascii="Times New Roman" w:hAnsi="Times New Roman" w:cs="Times New Roman"/>
          <w:sz w:val="24"/>
          <w:szCs w:val="24"/>
        </w:rPr>
        <w:t>Время:  15 минут</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Выбор профессии – дело сложное и важное. Почему люди выбирают ту или иную профессию, институт или училище? Казалось бы, здесь должны выступать такие мотивы, как интерес к самой профессиональной деятельности или же к доходам, которые она будет приносить. Но на практике случается не всегда так. Психологи проводили опрос в школах среди старшеклассников с целью найти ответ на этот вопрос. Результаты оказались довольно неожиданными: 25% из опрошенных, т.е. каждым четвертый, сообщили, что при выборе работы или учебного заведения, куда собирались пойти после школы, они  следовали «совету друзей». Ребята, проучившись много лет вместе, не желая расставаться  со своими друзьями, собирались идти после школы туда, куда планировал поступать их более самостоятельный друг, не прислушиваясь при этом к собственным интересам.</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 xml:space="preserve">Дружба, преданность другу – понятия, несомненно, ценные, но работать по выбранной другом специальности придется самому человеку. К тому же никто не </w:t>
      </w:r>
      <w:proofErr w:type="spellStart"/>
      <w:r w:rsidRPr="00D274D6">
        <w:rPr>
          <w:rFonts w:ascii="Times New Roman" w:hAnsi="Times New Roman" w:cs="Times New Roman"/>
          <w:sz w:val="24"/>
          <w:szCs w:val="24"/>
        </w:rPr>
        <w:t>запреща¬ет</w:t>
      </w:r>
      <w:proofErr w:type="spellEnd"/>
      <w:r w:rsidRPr="00D274D6">
        <w:rPr>
          <w:rFonts w:ascii="Times New Roman" w:hAnsi="Times New Roman" w:cs="Times New Roman"/>
          <w:sz w:val="24"/>
          <w:szCs w:val="24"/>
        </w:rPr>
        <w:t xml:space="preserve"> продолжать дружеские отношения, обучаясь в разных учебных заведениях, и это как раз может послужить хорошей проверкой для настоящей дружбы. Далее, 19 % из опрошенных старшеклассников при выборе профессии следовали совету родителей. Несомненно, что родители, советуя, а иногда и настаивая на чем-либо, руководствуются лучшими побуждениями, однако в вопросах профессионального выбора родители не всегда могут правильно оценить интересы и способности своего ребенка – с одной стороны, и могут не знать ситуации на рынке труда. Хотя, конечно, стоит прислушиваться и принимать во внимание советы и пожелания, как родителей, так и друзей, знакомых. 9% из опрошенных психологами школьников, выбирающих профессию, руководствовались такими, как «близость учебного заведения от дома» или “отсрочка от армии” (у юношей). Вполне вероятно, что подобные факторы и мотивы выбора никак не будут способствовать – удовлетворению человека своей профессией в будущем.</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И только 40 % из опрошенных выбирали профессию или учебное заведение, руководствуясь собственными интересами. Каковы же возможные причины, заставляющие людей работать на той или иной работе? Что люди ждут, хотят получить от своей профессиональной деятельности? Исследования, наблюдения психологов показывают, что можно выделить 5 основных мотивов трудовой деятельности людей:</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Материальные средства, заработная плата, удовлетворительная оплата труда.</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Стабильность работы. Человек работает на данной работе потому, что это место ему кажется стабильным, надежным, дает ему уверенность в будущем.</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Общение с коллегами, отношения в коллективе. Человек работает на данной работе потому, что его окружают интересные люди, хороший дружный коллектив, общение приносит ему радость.</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Признание, уважение и престижность самой профессии. Каждый человек нуждается в признании, уважении среди коллег. Хочет, чтобы его работа, профессия была престижной, уважаемой в обществе, среди его знакомых и друзей.</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Профессиональный  рост, самореализация через профессиональную деятельность. Человек стремится стать «классным» специалистом, творить, достичь высокого профессионального уровня. Это связано с оплатой труда, уважение, признанием на работе, но кроме этого, высокий профессионализм дает удовлетворение человеку самой трудовой деятельности.</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Человек, выбирающий профессию, должен определить для себя, какие мотивы для него важнее, и в соответствии с этим решить, какая профессия позволит удовлетворить наиболее важные для него мотивы и потребности.</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Помочь осознать Ваши мотивы Вам поможет их список, который мы будем выполнять в следующем задании.</w:t>
      </w:r>
    </w:p>
    <w:p w:rsidR="00D274D6" w:rsidRPr="00D274D6" w:rsidRDefault="00D274D6" w:rsidP="00D274D6">
      <w:pPr>
        <w:spacing w:after="0" w:line="240" w:lineRule="auto"/>
        <w:ind w:firstLine="708"/>
        <w:rPr>
          <w:rFonts w:ascii="Times New Roman" w:hAnsi="Times New Roman" w:cs="Times New Roman"/>
          <w:i/>
          <w:sz w:val="24"/>
          <w:szCs w:val="24"/>
          <w:u w:val="single"/>
        </w:rPr>
      </w:pPr>
      <w:r w:rsidRPr="00D274D6">
        <w:rPr>
          <w:rFonts w:ascii="Times New Roman" w:hAnsi="Times New Roman" w:cs="Times New Roman"/>
          <w:i/>
          <w:sz w:val="24"/>
          <w:szCs w:val="24"/>
          <w:u w:val="single"/>
        </w:rPr>
        <w:t>Диагностика</w:t>
      </w:r>
      <w:r>
        <w:rPr>
          <w:rFonts w:ascii="Times New Roman" w:hAnsi="Times New Roman" w:cs="Times New Roman"/>
          <w:i/>
          <w:sz w:val="24"/>
          <w:szCs w:val="24"/>
          <w:u w:val="single"/>
        </w:rPr>
        <w:t xml:space="preserve">    </w:t>
      </w:r>
      <w:r w:rsidRPr="00D274D6">
        <w:rPr>
          <w:rFonts w:ascii="Times New Roman" w:hAnsi="Times New Roman" w:cs="Times New Roman"/>
          <w:sz w:val="24"/>
          <w:szCs w:val="24"/>
        </w:rPr>
        <w:t xml:space="preserve">Тест </w:t>
      </w:r>
      <w:proofErr w:type="spellStart"/>
      <w:r w:rsidRPr="00D274D6">
        <w:rPr>
          <w:rFonts w:ascii="Times New Roman" w:hAnsi="Times New Roman" w:cs="Times New Roman"/>
          <w:sz w:val="24"/>
          <w:szCs w:val="24"/>
        </w:rPr>
        <w:t>Ясюковой</w:t>
      </w:r>
      <w:proofErr w:type="spellEnd"/>
      <w:r w:rsidRPr="00D274D6">
        <w:rPr>
          <w:rFonts w:ascii="Times New Roman" w:hAnsi="Times New Roman" w:cs="Times New Roman"/>
          <w:sz w:val="24"/>
          <w:szCs w:val="24"/>
        </w:rPr>
        <w:t xml:space="preserve"> для анализа мотивации выбора профессии. </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Цель: Определение ведущих мотивов при выборе профессии.</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Подросток, выбирающий профессию, должен определить, какие мотивы для него важнее, и в соответствии с этим решать, какая профессия позволит удовлетворить наиболее важные для него мотивы и потребности</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Время: 10 минут</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Инструкция: «Вы уже, наверное, решили, куда пойдете учиться или работать после о</w:t>
      </w:r>
      <w:r>
        <w:rPr>
          <w:rFonts w:ascii="Times New Roman" w:hAnsi="Times New Roman" w:cs="Times New Roman"/>
          <w:sz w:val="24"/>
          <w:szCs w:val="24"/>
        </w:rPr>
        <w:t>кончания школы. В ответных блан</w:t>
      </w:r>
      <w:r w:rsidRPr="00D274D6">
        <w:rPr>
          <w:rFonts w:ascii="Times New Roman" w:hAnsi="Times New Roman" w:cs="Times New Roman"/>
          <w:sz w:val="24"/>
          <w:szCs w:val="24"/>
        </w:rPr>
        <w:t>ках, которые вы получили, в левой колонке приведены различные причины, которые могут влиять</w:t>
      </w:r>
      <w:r>
        <w:rPr>
          <w:rFonts w:ascii="Times New Roman" w:hAnsi="Times New Roman" w:cs="Times New Roman"/>
          <w:sz w:val="24"/>
          <w:szCs w:val="24"/>
        </w:rPr>
        <w:t xml:space="preserve"> на выбор вуза, училища или мес</w:t>
      </w:r>
      <w:r w:rsidRPr="00D274D6">
        <w:rPr>
          <w:rFonts w:ascii="Times New Roman" w:hAnsi="Times New Roman" w:cs="Times New Roman"/>
          <w:sz w:val="24"/>
          <w:szCs w:val="24"/>
        </w:rPr>
        <w:t xml:space="preserve">та работы. Отметьте, пожалуйста, в какой </w:t>
      </w:r>
      <w:r w:rsidRPr="00D274D6">
        <w:rPr>
          <w:rFonts w:ascii="Times New Roman" w:hAnsi="Times New Roman" w:cs="Times New Roman"/>
          <w:sz w:val="24"/>
          <w:szCs w:val="24"/>
        </w:rPr>
        <w:lastRenderedPageBreak/>
        <w:t xml:space="preserve">степени каждый из факторов повлиял на ваш выбор. </w:t>
      </w:r>
      <w:r>
        <w:rPr>
          <w:rFonts w:ascii="Times New Roman" w:hAnsi="Times New Roman" w:cs="Times New Roman"/>
          <w:sz w:val="24"/>
          <w:szCs w:val="24"/>
        </w:rPr>
        <w:t>Для этого необходимо против каж</w:t>
      </w:r>
      <w:r w:rsidRPr="00D274D6">
        <w:rPr>
          <w:rFonts w:ascii="Times New Roman" w:hAnsi="Times New Roman" w:cs="Times New Roman"/>
          <w:sz w:val="24"/>
          <w:szCs w:val="24"/>
        </w:rPr>
        <w:t>дого фактора (не пропуская ни</w:t>
      </w:r>
      <w:r>
        <w:rPr>
          <w:rFonts w:ascii="Times New Roman" w:hAnsi="Times New Roman" w:cs="Times New Roman"/>
          <w:sz w:val="24"/>
          <w:szCs w:val="24"/>
        </w:rPr>
        <w:t xml:space="preserve"> одного) поставить крестик в со</w:t>
      </w:r>
      <w:r w:rsidRPr="00D274D6">
        <w:rPr>
          <w:rFonts w:ascii="Times New Roman" w:hAnsi="Times New Roman" w:cs="Times New Roman"/>
          <w:sz w:val="24"/>
          <w:szCs w:val="24"/>
        </w:rPr>
        <w:t>ответствующем столбце (и только в одном). Если фактор оказал наибольшее влияние, то - в пер</w:t>
      </w:r>
      <w:r>
        <w:rPr>
          <w:rFonts w:ascii="Times New Roman" w:hAnsi="Times New Roman" w:cs="Times New Roman"/>
          <w:sz w:val="24"/>
          <w:szCs w:val="24"/>
        </w:rPr>
        <w:t>вом столбце, если только в неко</w:t>
      </w:r>
      <w:r w:rsidRPr="00D274D6">
        <w:rPr>
          <w:rFonts w:ascii="Times New Roman" w:hAnsi="Times New Roman" w:cs="Times New Roman"/>
          <w:sz w:val="24"/>
          <w:szCs w:val="24"/>
        </w:rPr>
        <w:t>торой степени повлиял на принят</w:t>
      </w:r>
      <w:r>
        <w:rPr>
          <w:rFonts w:ascii="Times New Roman" w:hAnsi="Times New Roman" w:cs="Times New Roman"/>
          <w:sz w:val="24"/>
          <w:szCs w:val="24"/>
        </w:rPr>
        <w:t>ие решения, то - во втором стол</w:t>
      </w:r>
      <w:r w:rsidRPr="00D274D6">
        <w:rPr>
          <w:rFonts w:ascii="Times New Roman" w:hAnsi="Times New Roman" w:cs="Times New Roman"/>
          <w:sz w:val="24"/>
          <w:szCs w:val="24"/>
        </w:rPr>
        <w:t>бце, а если совсем не играл никакой роли, то - в третьем».</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 xml:space="preserve">Выделяются и анализируются 7 типов мотивации выбора профессии: </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Собственно профессиональная мотивация (интерес к будущей деятельности)</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Коммуникативная мотивация (потребность в общении)</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Прагматичная мотивация (стремление к материальной обеспеченности </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Статусная мотивация (забота о престиже) </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Социальная мотивация (важность мнения значимых людей)</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Учебная мотивация (познавательные потребности)</w:t>
      </w:r>
    </w:p>
    <w:p w:rsidR="00D274D6" w:rsidRPr="00D274D6" w:rsidRDefault="00D274D6" w:rsidP="00D274D6">
      <w:pPr>
        <w:pStyle w:val="a3"/>
        <w:numPr>
          <w:ilvl w:val="0"/>
          <w:numId w:val="1"/>
        </w:num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Внешняя мотивация (случайные причины)</w:t>
      </w:r>
    </w:p>
    <w:p w:rsidR="00D274D6" w:rsidRPr="00D274D6" w:rsidRDefault="00D274D6" w:rsidP="00D274D6">
      <w:pPr>
        <w:spacing w:after="0" w:line="240" w:lineRule="auto"/>
        <w:rPr>
          <w:rFonts w:ascii="Times New Roman" w:hAnsi="Times New Roman" w:cs="Times New Roman"/>
          <w:sz w:val="24"/>
          <w:szCs w:val="24"/>
        </w:rPr>
      </w:pPr>
    </w:p>
    <w:p w:rsidR="00D274D6" w:rsidRPr="00D274D6" w:rsidRDefault="00D274D6" w:rsidP="00D274D6">
      <w:pPr>
        <w:spacing w:after="0" w:line="240" w:lineRule="auto"/>
        <w:ind w:firstLine="708"/>
        <w:rPr>
          <w:rFonts w:ascii="Times New Roman" w:hAnsi="Times New Roman" w:cs="Times New Roman"/>
          <w:i/>
          <w:sz w:val="24"/>
          <w:szCs w:val="24"/>
          <w:u w:val="single"/>
        </w:rPr>
      </w:pPr>
      <w:r w:rsidRPr="00D274D6">
        <w:rPr>
          <w:rFonts w:ascii="Times New Roman" w:hAnsi="Times New Roman" w:cs="Times New Roman"/>
          <w:i/>
          <w:sz w:val="24"/>
          <w:szCs w:val="24"/>
          <w:u w:val="single"/>
        </w:rPr>
        <w:t>Упражнение «Мои профессиональные желания»</w:t>
      </w:r>
    </w:p>
    <w:p w:rsidR="00D274D6" w:rsidRPr="00D274D6" w:rsidRDefault="00D274D6" w:rsidP="00D274D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Цель: </w:t>
      </w:r>
      <w:r w:rsidRPr="00D274D6">
        <w:rPr>
          <w:rFonts w:ascii="Times New Roman" w:hAnsi="Times New Roman" w:cs="Times New Roman"/>
          <w:sz w:val="24"/>
          <w:szCs w:val="24"/>
        </w:rPr>
        <w:t>Осознание своих профессиональных желаний. Установление связи своих про</w:t>
      </w:r>
      <w:r>
        <w:rPr>
          <w:rFonts w:ascii="Times New Roman" w:hAnsi="Times New Roman" w:cs="Times New Roman"/>
          <w:sz w:val="24"/>
          <w:szCs w:val="24"/>
        </w:rPr>
        <w:t>фессиональных желаний с предпол</w:t>
      </w:r>
      <w:r w:rsidRPr="00D274D6">
        <w:rPr>
          <w:rFonts w:ascii="Times New Roman" w:hAnsi="Times New Roman" w:cs="Times New Roman"/>
          <w:sz w:val="24"/>
          <w:szCs w:val="24"/>
        </w:rPr>
        <w:t>агаемыми местами работы или учебы</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Время:  15 минут</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Инструкция: Перед вами 21 незаконченное предложение. Вам нужно выбра</w:t>
      </w:r>
      <w:r>
        <w:rPr>
          <w:rFonts w:ascii="Times New Roman" w:hAnsi="Times New Roman" w:cs="Times New Roman"/>
          <w:sz w:val="24"/>
          <w:szCs w:val="24"/>
        </w:rPr>
        <w:t>ть из этого списка любые 5 и за</w:t>
      </w:r>
      <w:r w:rsidRPr="00D274D6">
        <w:rPr>
          <w:rFonts w:ascii="Times New Roman" w:hAnsi="Times New Roman" w:cs="Times New Roman"/>
          <w:sz w:val="24"/>
          <w:szCs w:val="24"/>
        </w:rPr>
        <w:t>кончить предложения прямо сейчас.</w:t>
      </w:r>
    </w:p>
    <w:p w:rsidR="00D274D6" w:rsidRPr="00D274D6" w:rsidRDefault="00D274D6" w:rsidP="00D274D6">
      <w:pPr>
        <w:spacing w:after="0" w:line="240" w:lineRule="auto"/>
        <w:ind w:firstLine="708"/>
        <w:rPr>
          <w:rFonts w:ascii="Times New Roman" w:hAnsi="Times New Roman" w:cs="Times New Roman"/>
          <w:sz w:val="24"/>
          <w:szCs w:val="24"/>
        </w:rPr>
      </w:pPr>
      <w:r w:rsidRPr="00D274D6">
        <w:rPr>
          <w:rFonts w:ascii="Times New Roman" w:hAnsi="Times New Roman" w:cs="Times New Roman"/>
          <w:sz w:val="24"/>
          <w:szCs w:val="24"/>
        </w:rPr>
        <w:t>Теперь обратите внимание на три дополнительных вопроса внизу страницы. Чтобы ответить на эти вопросы, у вас должны быть предполагаемые места работы или учебы. Если таковые отсутствуют (так получилось), то придумайте прямо сейчас хоть что-нибудь – сделайте это в учебных целях.</w:t>
      </w:r>
    </w:p>
    <w:p w:rsidR="00D274D6" w:rsidRPr="00D274D6" w:rsidRDefault="00D274D6" w:rsidP="00D274D6">
      <w:pPr>
        <w:spacing w:after="0" w:line="240" w:lineRule="auto"/>
        <w:ind w:firstLine="708"/>
        <w:jc w:val="both"/>
        <w:rPr>
          <w:rFonts w:ascii="Times New Roman" w:hAnsi="Times New Roman" w:cs="Times New Roman"/>
          <w:sz w:val="24"/>
          <w:szCs w:val="24"/>
        </w:rPr>
      </w:pPr>
      <w:r w:rsidRPr="00D274D6">
        <w:rPr>
          <w:rFonts w:ascii="Times New Roman" w:hAnsi="Times New Roman" w:cs="Times New Roman"/>
          <w:sz w:val="24"/>
          <w:szCs w:val="24"/>
        </w:rPr>
        <w:t>Объединитесь произвольно (как сами решите) в малые группы и обсудите со своими товарищами</w:t>
      </w:r>
      <w:r>
        <w:rPr>
          <w:rFonts w:ascii="Times New Roman" w:hAnsi="Times New Roman" w:cs="Times New Roman"/>
          <w:sz w:val="24"/>
          <w:szCs w:val="24"/>
        </w:rPr>
        <w:t xml:space="preserve"> ответы на три вопроса. Попросит</w:t>
      </w:r>
      <w:r w:rsidRPr="00D274D6">
        <w:rPr>
          <w:rFonts w:ascii="Times New Roman" w:hAnsi="Times New Roman" w:cs="Times New Roman"/>
          <w:sz w:val="24"/>
          <w:szCs w:val="24"/>
        </w:rPr>
        <w:t xml:space="preserve">е доброго совета, если хотите. </w:t>
      </w:r>
      <w:r>
        <w:rPr>
          <w:rFonts w:ascii="Times New Roman" w:hAnsi="Times New Roman" w:cs="Times New Roman"/>
          <w:sz w:val="24"/>
          <w:szCs w:val="24"/>
        </w:rPr>
        <w:t>Дайте совет, если вас попросят.</w:t>
      </w:r>
    </w:p>
    <w:p w:rsidR="00D274D6" w:rsidRPr="00D274D6" w:rsidRDefault="00D274D6" w:rsidP="00D274D6">
      <w:pPr>
        <w:spacing w:after="0" w:line="240" w:lineRule="auto"/>
        <w:rPr>
          <w:rFonts w:ascii="Times New Roman" w:hAnsi="Times New Roman" w:cs="Times New Roman"/>
          <w:sz w:val="24"/>
          <w:szCs w:val="24"/>
        </w:rPr>
      </w:pPr>
    </w:p>
    <w:p w:rsidR="00D274D6" w:rsidRPr="00D274D6" w:rsidRDefault="00D274D6" w:rsidP="00D274D6">
      <w:pPr>
        <w:spacing w:after="0" w:line="240" w:lineRule="auto"/>
        <w:ind w:firstLine="708"/>
        <w:rPr>
          <w:rFonts w:ascii="Times New Roman" w:hAnsi="Times New Roman" w:cs="Times New Roman"/>
          <w:b/>
          <w:sz w:val="24"/>
          <w:szCs w:val="24"/>
        </w:rPr>
      </w:pPr>
      <w:r w:rsidRPr="00D274D6">
        <w:rPr>
          <w:rFonts w:ascii="Times New Roman" w:hAnsi="Times New Roman" w:cs="Times New Roman"/>
          <w:b/>
          <w:sz w:val="24"/>
          <w:szCs w:val="24"/>
        </w:rPr>
        <w:t>Мои профессиональные желания</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собираюсь...</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вижу свою профессиональную цель в том, чтобы...</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стремлюсь...</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могу достичь успеха </w:t>
      </w:r>
      <w:proofErr w:type="gramStart"/>
      <w:r w:rsidRPr="00D274D6">
        <w:rPr>
          <w:rFonts w:ascii="Times New Roman" w:hAnsi="Times New Roman" w:cs="Times New Roman"/>
          <w:sz w:val="24"/>
          <w:szCs w:val="24"/>
        </w:rPr>
        <w:t>в</w:t>
      </w:r>
      <w:proofErr w:type="gramEnd"/>
      <w:r w:rsidRPr="00D274D6">
        <w:rPr>
          <w:rFonts w:ascii="Times New Roman" w:hAnsi="Times New Roman" w:cs="Times New Roman"/>
          <w:sz w:val="24"/>
          <w:szCs w:val="24"/>
        </w:rPr>
        <w:t>...</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У меня подходящий возраст для...</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абсолютно убежден, что я хочу...</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Мой успех связан...</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У меня есть то, что требуется для...</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Я знаю, что я буду...</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совершенно уверен...</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Мне хорошо иметь...</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Мне хорошо быть...</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В работе я удовлетворю свое желание...</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У меня есть естественное стремление...</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Моя учеба или работа позволяет мне...</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Для меня удобно и выгодно...</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У меня есть способности для...</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Я мечтаю...</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Мой профессиональный интерес направлен...</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У меня достаточно сил и желания...</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 xml:space="preserve"> Мое сегодняшнее положение позволяет... </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Три вопроса:</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Связаны ли мои профессиональные желания с предполагаемыми местами работы или учебы?</w:t>
      </w:r>
    </w:p>
    <w:p w:rsidR="00D274D6"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Существуют ли иные возможности профессиональной карьеры, иные места работы и учебы, которые более полно удовлетворяют мои желания?</w:t>
      </w:r>
    </w:p>
    <w:p w:rsidR="0054056C" w:rsidRPr="00D274D6" w:rsidRDefault="00D274D6" w:rsidP="00D274D6">
      <w:pPr>
        <w:spacing w:after="0" w:line="240" w:lineRule="auto"/>
        <w:rPr>
          <w:rFonts w:ascii="Times New Roman" w:hAnsi="Times New Roman" w:cs="Times New Roman"/>
          <w:sz w:val="24"/>
          <w:szCs w:val="24"/>
        </w:rPr>
      </w:pPr>
      <w:r w:rsidRPr="00D274D6">
        <w:rPr>
          <w:rFonts w:ascii="Times New Roman" w:hAnsi="Times New Roman" w:cs="Times New Roman"/>
          <w:sz w:val="24"/>
          <w:szCs w:val="24"/>
        </w:rPr>
        <w:t>Достаточно ли хорошо я осведомлен о том, как будут удовлетворяться мои желания в тех местах работы или учебы, которые я себе предварительно наметил</w:t>
      </w:r>
    </w:p>
    <w:p w:rsidR="00D274D6" w:rsidRPr="00D274D6" w:rsidRDefault="00D274D6" w:rsidP="00D274D6">
      <w:pPr>
        <w:spacing w:after="0" w:line="240" w:lineRule="auto"/>
        <w:rPr>
          <w:rFonts w:ascii="Times New Roman" w:hAnsi="Times New Roman" w:cs="Times New Roman"/>
          <w:i/>
          <w:sz w:val="24"/>
          <w:szCs w:val="24"/>
        </w:rPr>
      </w:pPr>
      <w:r w:rsidRPr="00D274D6">
        <w:rPr>
          <w:rFonts w:ascii="Times New Roman" w:hAnsi="Times New Roman" w:cs="Times New Roman"/>
          <w:i/>
          <w:sz w:val="24"/>
          <w:szCs w:val="24"/>
        </w:rPr>
        <w:t xml:space="preserve">Рефлексия </w:t>
      </w:r>
    </w:p>
    <w:sectPr w:rsidR="00D274D6" w:rsidRPr="00D274D6" w:rsidSect="006516EE">
      <w:pgSz w:w="11906" w:h="16838"/>
      <w:pgMar w:top="284"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30E24"/>
    <w:multiLevelType w:val="hybridMultilevel"/>
    <w:tmpl w:val="6DC6B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4DA"/>
    <w:rsid w:val="001A34DA"/>
    <w:rsid w:val="002871E0"/>
    <w:rsid w:val="0054056C"/>
    <w:rsid w:val="006516EE"/>
    <w:rsid w:val="00D2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74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7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1047</Words>
  <Characters>5973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Логинов</dc:creator>
  <cp:lastModifiedBy>ACD</cp:lastModifiedBy>
  <cp:revision>2</cp:revision>
  <dcterms:created xsi:type="dcterms:W3CDTF">2025-11-01T13:34:00Z</dcterms:created>
  <dcterms:modified xsi:type="dcterms:W3CDTF">2025-11-01T13:34:00Z</dcterms:modified>
</cp:coreProperties>
</file>